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Style w:val="5"/>
          <w:rFonts w:hint="eastAsia" w:ascii="方正小标宋简体" w:hAnsi="方正小标宋简体" w:eastAsia="方正小标宋简体" w:cs="方正小标宋简体"/>
          <w:b w:val="0"/>
          <w:bCs/>
          <w:i w:val="0"/>
          <w:iCs w:val="0"/>
          <w:caps w:val="0"/>
          <w:color w:val="000000"/>
          <w:spacing w:val="0"/>
          <w:sz w:val="44"/>
          <w:szCs w:val="4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Style w:val="5"/>
          <w:rFonts w:hint="eastAsia" w:ascii="方正小标宋简体" w:hAnsi="方正小标宋简体" w:eastAsia="方正小标宋简体" w:cs="方正小标宋简体"/>
          <w:b w:val="0"/>
          <w:bCs/>
          <w:i w:val="0"/>
          <w:iCs w:val="0"/>
          <w:caps w:val="0"/>
          <w:color w:val="000000"/>
          <w:spacing w:val="0"/>
          <w:sz w:val="44"/>
          <w:szCs w:val="44"/>
        </w:rPr>
      </w:pPr>
      <w:r>
        <w:rPr>
          <w:rStyle w:val="5"/>
          <w:rFonts w:hint="eastAsia" w:ascii="方正小标宋简体" w:hAnsi="方正小标宋简体" w:eastAsia="方正小标宋简体" w:cs="方正小标宋简体"/>
          <w:b w:val="0"/>
          <w:bCs/>
          <w:i w:val="0"/>
          <w:iCs w:val="0"/>
          <w:caps w:val="0"/>
          <w:color w:val="000000"/>
          <w:spacing w:val="0"/>
          <w:sz w:val="44"/>
          <w:szCs w:val="44"/>
        </w:rPr>
        <w:t>关于“上派镇新华街原肥西百货公司楼结构鉴定第一次重新征集”的澄清变更公告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Style w:val="5"/>
          <w:rFonts w:hint="eastAsia" w:ascii="方正小标宋简体" w:hAnsi="方正小标宋简体" w:eastAsia="方正小标宋简体" w:cs="方正小标宋简体"/>
          <w:b w:val="0"/>
          <w:bCs/>
          <w:i w:val="0"/>
          <w:iCs w:val="0"/>
          <w:caps w:val="0"/>
          <w:color w:val="000000"/>
          <w:spacing w:val="0"/>
          <w:sz w:val="44"/>
          <w:szCs w:val="4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rPr>
        <w:t>一、澄清变更公告：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11月6日肥西县三河文旅发展有限公司发布的“上派镇新华街原肥西百货公司楼结构鉴定第一次重新征集”公告原评审时间由11月8日15:00变更至11月9日15:00，参审文件截止提交时间同步顺延至11月9日15:00前，其余征集文件内容不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注：此答疑文件视同征集文件的组成部分，与征集文件具有同等法律效力，请随时关注肥西县三河文旅发展有限公司网站（http://www.sanhewenlv.com/）发布的信息并及时下载。​</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kern w:val="0"/>
          <w:sz w:val="32"/>
          <w:szCs w:val="32"/>
          <w:lang w:val="en-US" w:eastAsia="zh-CN" w:bidi="ar"/>
        </w:rPr>
      </w:pPr>
    </w:p>
    <w:p>
      <w:pPr>
        <w:pStyle w:val="2"/>
        <w:keepNext w:val="0"/>
        <w:keepLines w:val="0"/>
        <w:widowControl/>
        <w:suppressLineNumbers w:val="0"/>
        <w:spacing w:before="75" w:beforeAutospacing="0" w:after="75" w:afterAutospacing="0"/>
        <w:ind w:left="0" w:right="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业主单位：肥西县三河文旅发展有限公司</w:t>
      </w:r>
    </w:p>
    <w:p>
      <w:pPr>
        <w:pStyle w:val="2"/>
        <w:keepNext w:val="0"/>
        <w:keepLines w:val="0"/>
        <w:widowControl/>
        <w:suppressLineNumbers w:val="0"/>
        <w:spacing w:before="75" w:beforeAutospacing="0" w:after="75" w:afterAutospacing="0"/>
        <w:ind w:left="0" w:right="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地址：肥西县上派镇三河路与巢湖路交叉口肥西农商行三楼肥西县三河文旅发展有限公司</w:t>
      </w:r>
    </w:p>
    <w:p>
      <w:pPr>
        <w:pStyle w:val="2"/>
        <w:keepNext w:val="0"/>
        <w:keepLines w:val="0"/>
        <w:widowControl/>
        <w:suppressLineNumbers w:val="0"/>
        <w:spacing w:before="75" w:beforeAutospacing="0" w:after="75" w:afterAutospacing="0"/>
        <w:ind w:left="0" w:right="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联系人：徐工</w:t>
      </w:r>
    </w:p>
    <w:p>
      <w:pPr>
        <w:pStyle w:val="2"/>
        <w:keepNext w:val="0"/>
        <w:keepLines w:val="0"/>
        <w:widowControl/>
        <w:suppressLineNumbers w:val="0"/>
        <w:spacing w:before="75" w:beforeAutospacing="0" w:after="75" w:afterAutospacing="0"/>
        <w:ind w:left="0" w:right="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电话：0551-68757116</w:t>
      </w:r>
    </w:p>
    <w:p>
      <w:pPr>
        <w:pStyle w:val="2"/>
        <w:keepNext w:val="0"/>
        <w:keepLines w:val="0"/>
        <w:widowControl/>
        <w:suppressLineNumbers w:val="0"/>
        <w:spacing w:before="75" w:beforeAutospacing="0" w:after="75" w:afterAutospacing="0"/>
        <w:ind w:left="0" w:right="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2023年11月7日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embedRegular r:id="rId1" w:fontKey="{B9F04492-3913-45A3-8A25-1731F33883C2}"/>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541B34F8-73AE-4721-88F0-E6CC6D705B8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64FF22A1"/>
    <w:rsid w:val="64FF2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2023-11-07T01:45:00Z</dcterms:created>
  <dc:creator>植物要吃肉</dc:creator>
  <cp:lastModifiedBy>植物要吃肉</cp:lastModifiedBy>
  <dcterms:modified xsi:type="dcterms:W3CDTF">2023-11-07T01:48:24Z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152374062E424A2D8AA57FAF37DD1A0E_11</vt:lpwstr>
  </property>
</Properties>
</file>