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spacing w:before="240" w:beforeLines="100" w:line="360" w:lineRule="auto"/>
        <w:ind w:left="0" w:leftChars="0" w:firstLine="0" w:firstLineChars="0"/>
        <w:jc w:val="center"/>
        <w:rPr>
          <w:rFonts w:hint="default" w:ascii="宋体" w:hAnsi="宋体" w:eastAsia="宋体"/>
          <w:sz w:val="24"/>
          <w:highlight w:val="none"/>
          <w:lang w:val="en-US" w:eastAsia="zh-CN"/>
        </w:rPr>
      </w:pPr>
      <w:r>
        <w:rPr>
          <w:rFonts w:hint="eastAsia" w:ascii="黑体" w:hAnsi="黑体" w:eastAsia="黑体"/>
          <w:sz w:val="44"/>
          <w:szCs w:val="44"/>
          <w:highlight w:val="none"/>
          <w:lang w:val="en-US" w:eastAsia="zh-CN"/>
        </w:rPr>
        <w:t>紫蓬山自行车骑行项目（Ⅰ）期及配套设施改造提升工程监理</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4</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紫蓬山自行车骑行项目（Ⅰ）期及配套设施改造提升工程监理</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1.项目名称：</w:t>
      </w:r>
      <w:r>
        <w:rPr>
          <w:rFonts w:hint="eastAsia" w:ascii="宋体" w:hAnsi="宋体" w:cs="宋体"/>
          <w:sz w:val="24"/>
          <w:szCs w:val="24"/>
          <w:highlight w:val="none"/>
          <w:lang w:eastAsia="zh-CN"/>
        </w:rPr>
        <w:t>紫蓬山自行车骑行项目（Ⅰ）期及配套设施改造提升工程监理</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肥西紫蓬山</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pStyle w:val="11"/>
        <w:numPr>
          <w:ilvl w:val="0"/>
          <w:numId w:val="0"/>
        </w:numPr>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概况：项目位于紫蓬山环山路位于国家AAAA级景区紫蓬山内，铺设骑行步道总长约15公里，采用“骑行分离，分段设计”沿途设骑行驿站（2个）、卫生间（2-3间）、爆款引流景观（1-2处）等。</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财政资金</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29万元（各单位报价不得超过本预算）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工程服务</w:t>
      </w:r>
      <w:r>
        <w:rPr>
          <w:rFonts w:hint="eastAsia" w:ascii="宋体" w:hAnsi="宋体" w:cs="宋体"/>
          <w:sz w:val="24"/>
          <w:szCs w:val="24"/>
          <w:highlight w:val="none"/>
        </w:rPr>
        <w:t>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2.具有市政</w:t>
      </w:r>
      <w:bookmarkStart w:id="39" w:name="_GoBack"/>
      <w:bookmarkEnd w:id="39"/>
      <w:r>
        <w:rPr>
          <w:rFonts w:hint="eastAsia" w:ascii="宋体" w:hAnsi="宋体" w:cs="宋体"/>
          <w:sz w:val="24"/>
          <w:szCs w:val="24"/>
          <w:highlight w:val="none"/>
          <w:lang w:val="en-US" w:eastAsia="zh-CN"/>
        </w:rPr>
        <w:t>工程监理甲级及以上资质或工程监理综合资质；</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3.需提供两个自</w:t>
      </w:r>
      <w:r>
        <w:rPr>
          <w:rFonts w:hint="eastAsia" w:ascii="宋体" w:hAnsi="宋体"/>
          <w:sz w:val="21"/>
          <w:szCs w:val="21"/>
          <w:highlight w:val="none"/>
          <w:lang w:val="en-US" w:eastAsia="zh-CN"/>
        </w:rPr>
        <w:t>2018年1月1日以来（时间以定案表落款日期或者合同签订时间为准），</w:t>
      </w:r>
      <w:r>
        <w:rPr>
          <w:rFonts w:hint="eastAsia" w:ascii="宋体" w:hAnsi="宋体"/>
          <w:sz w:val="21"/>
          <w:szCs w:val="21"/>
          <w:highlight w:val="none"/>
        </w:rPr>
        <w:t>不低于</w:t>
      </w:r>
      <w:r>
        <w:rPr>
          <w:rFonts w:hint="eastAsia" w:ascii="宋体" w:hAnsi="宋体"/>
          <w:sz w:val="21"/>
          <w:szCs w:val="21"/>
          <w:highlight w:val="none"/>
          <w:lang w:val="en-US" w:eastAsia="zh-CN"/>
        </w:rPr>
        <w:t>1400</w:t>
      </w:r>
      <w:r>
        <w:rPr>
          <w:rFonts w:hint="eastAsia" w:ascii="宋体" w:hAnsi="宋体"/>
          <w:sz w:val="21"/>
          <w:szCs w:val="21"/>
          <w:highlight w:val="none"/>
        </w:rPr>
        <w:t>万元的</w:t>
      </w:r>
      <w:r>
        <w:rPr>
          <w:rFonts w:hint="eastAsia" w:ascii="宋体" w:hAnsi="宋体"/>
          <w:sz w:val="21"/>
          <w:szCs w:val="21"/>
          <w:highlight w:val="none"/>
          <w:lang w:val="en-US" w:eastAsia="zh-CN"/>
        </w:rPr>
        <w:t>市政类项目监理业绩（提供业绩的合同或者定案表扫描件或影印件）；</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4.本项目拟任</w:t>
      </w:r>
      <w:r>
        <w:rPr>
          <w:rFonts w:hint="eastAsia"/>
          <w:highlight w:val="none"/>
          <w:lang w:val="en-US" w:eastAsia="zh-CN"/>
        </w:rPr>
        <w:t>项目总监：具有国家级注册监理工程师证书；</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w:t>
      </w:r>
      <w:r>
        <w:rPr>
          <w:rFonts w:hint="eastAsia" w:ascii="宋体" w:hAnsi="宋体" w:cs="宋体"/>
          <w:sz w:val="24"/>
          <w:szCs w:val="24"/>
          <w:highlight w:val="none"/>
          <w:lang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25</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16:00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04</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28</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下午17</w:t>
      </w:r>
      <w:r>
        <w:rPr>
          <w:rFonts w:hint="eastAsia" w:ascii="宋体" w:hAnsi="宋体" w:cs="宋体"/>
          <w:color w:val="auto"/>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br w:type="page"/>
      </w:r>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bookmarkStart w:id="1" w:name="_Toc220232390"/>
      <w:bookmarkStart w:id="2" w:name="_Toc20903"/>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eastAsia="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sz w:val="24"/>
          <w:szCs w:val="24"/>
          <w:highlight w:val="none"/>
          <w:lang w:val="en-US" w:eastAsia="zh-CN"/>
        </w:rPr>
        <w:t>项目位于紫蓬山环山路位于国家AAAA级景区紫蓬山内，铺设骑行步道总长约15公里，采用“骑行分离，分段设计”沿途设骑行驿站（2个）、卫生间（2-3间）、爆款引流景观（1-2处）等。</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sz w:val="24"/>
          <w:szCs w:val="24"/>
          <w:highlight w:val="none"/>
          <w:lang w:val="en-US" w:eastAsia="zh-CN"/>
        </w:rPr>
        <w:t>竣工验收合格后支付合同价80%，工程结算审定后支付合同价的100%。</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28</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6</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（1）必须低于拦标价；（2）必须最接近所有有效投标价的算术平均值；（3）必须同时有三家及以上有效投标单位参与竞标。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09"/>
      <w:bookmarkStart w:id="8" w:name="_Hlt509738521"/>
      <w:bookmarkStart w:id="9" w:name="_Hlt519045391"/>
    </w:p>
    <w:p>
      <w:pPr>
        <w:jc w:val="center"/>
        <w:rPr>
          <w:rFonts w:hint="eastAsia" w:ascii="宋体" w:hAnsi="宋体" w:cs="宋体"/>
          <w:b/>
          <w:sz w:val="44"/>
          <w:szCs w:val="44"/>
          <w:highlight w:val="none"/>
          <w:lang w:val="en-US" w:eastAsia="zh-CN"/>
        </w:rPr>
      </w:pPr>
      <w:r>
        <w:rPr>
          <w:rFonts w:hint="eastAsia" w:ascii="宋体" w:hAnsi="宋体" w:cs="宋体"/>
          <w:b/>
          <w:sz w:val="44"/>
          <w:szCs w:val="44"/>
          <w:highlight w:val="none"/>
          <w:lang w:val="en-US" w:eastAsia="zh-CN"/>
        </w:rPr>
        <w:t>紫蓬山自行车骑行项目（Ⅰ）期及配套设施改造提升工程监理</w:t>
      </w:r>
    </w:p>
    <w:p>
      <w:pPr>
        <w:pStyle w:val="2"/>
        <w:rPr>
          <w:rFonts w:hint="default"/>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2"/>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19045798"/>
      <w:bookmarkEnd w:id="10"/>
      <w:bookmarkStart w:id="11" w:name="_Hlt509716873"/>
      <w:bookmarkEnd w:id="11"/>
      <w:bookmarkStart w:id="12" w:name="_Hlt533408409"/>
      <w:bookmarkEnd w:id="12"/>
      <w:bookmarkStart w:id="13" w:name="_Hlt533408916"/>
      <w:bookmarkEnd w:id="13"/>
      <w:bookmarkStart w:id="14" w:name="_Hlt533409360"/>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eastAsia" w:ascii="宋体" w:hAnsi="宋体" w:cs="宋体"/>
                <w:bCs/>
                <w:sz w:val="28"/>
                <w:szCs w:val="28"/>
                <w:highlight w:val="none"/>
                <w:u w:val="single"/>
                <w:lang w:eastAsia="zh-CN"/>
              </w:rPr>
            </w:pPr>
            <w:r>
              <w:rPr>
                <w:rFonts w:hint="eastAsia" w:ascii="宋体" w:hAnsi="宋体" w:cs="宋体"/>
                <w:bCs/>
                <w:sz w:val="28"/>
                <w:szCs w:val="28"/>
                <w:highlight w:val="none"/>
                <w:u w:val="single"/>
                <w:lang w:eastAsia="zh-CN"/>
              </w:rPr>
              <w:t>紫蓬山自行车骑行项目（Ⅰ）期及配套设施改造提升工程监理</w:t>
            </w:r>
          </w:p>
          <w:p>
            <w:pPr>
              <w:pStyle w:val="4"/>
              <w:spacing w:before="120" w:beforeLines="0" w:line="360" w:lineRule="auto"/>
              <w:ind w:firstLine="0"/>
              <w:jc w:val="center"/>
              <w:rPr>
                <w:rFonts w:hint="eastAsia" w:ascii="宋体" w:hAnsi="宋体" w:cs="宋体"/>
                <w:bCs/>
                <w:sz w:val="28"/>
                <w:szCs w:val="28"/>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bookmarkEnd w:id="16"/>
    <w:p>
      <w:pPr>
        <w:pStyle w:val="11"/>
        <w:rPr>
          <w:rFonts w:hint="eastAsia"/>
          <w:highlight w:val="none"/>
          <w:lang w:val="en-US" w:eastAsia="zh-CN"/>
        </w:rPr>
      </w:pPr>
      <w:bookmarkStart w:id="18" w:name="_Toc6245"/>
      <w:bookmarkStart w:id="19" w:name="_Toc500337339"/>
      <w:bookmarkStart w:id="20" w:name="_Toc19990"/>
    </w:p>
    <w:p>
      <w:pPr>
        <w:pStyle w:val="2"/>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130"/>
      <w:bookmarkStart w:id="22" w:name="_Toc535241084"/>
      <w:bookmarkStart w:id="23" w:name="_Toc535241227"/>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2"/>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2"/>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none"/>
        </w:rPr>
        <w:t xml:space="preserve"> </w:t>
      </w:r>
      <w:r>
        <w:rPr>
          <w:rFonts w:hint="eastAsia" w:ascii="宋体" w:hAnsi="宋体" w:cs="宋体"/>
          <w:sz w:val="24"/>
          <w:szCs w:val="24"/>
          <w:highlight w:val="none"/>
          <w:u w:val="single"/>
          <w:lang w:eastAsia="zh-CN"/>
        </w:rPr>
        <w:t>紫蓬山自行车骑行项目（Ⅰ）期及配套设施改造提升工程监理</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2"/>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500337343"/>
      <w:bookmarkStart w:id="30" w:name="_Toc19826"/>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516969105"/>
      <w:bookmarkStart w:id="32" w:name="_Toc220232402"/>
      <w:bookmarkStart w:id="33" w:name="_Toc26965"/>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500337346"/>
      <w:bookmarkStart w:id="37" w:name="_Toc17338"/>
      <w:bookmarkStart w:id="38" w:name="_Toc220232403"/>
    </w:p>
    <w:p>
      <w:pPr>
        <w:pStyle w:val="2"/>
        <w:rPr>
          <w:rFonts w:hint="eastAsia" w:hAnsi="宋体" w:cs="宋体"/>
          <w:sz w:val="28"/>
          <w:szCs w:val="28"/>
          <w:highlight w:val="none"/>
          <w:lang w:val="en-US" w:eastAsia="zh-CN"/>
        </w:rPr>
      </w:pPr>
    </w:p>
    <w:p>
      <w:pPr>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1B3A0B"/>
    <w:rsid w:val="009B7CF9"/>
    <w:rsid w:val="03D177E1"/>
    <w:rsid w:val="04526E7B"/>
    <w:rsid w:val="081952B3"/>
    <w:rsid w:val="099F10DB"/>
    <w:rsid w:val="0E033F7A"/>
    <w:rsid w:val="0E4775D9"/>
    <w:rsid w:val="0EE91E83"/>
    <w:rsid w:val="135056C8"/>
    <w:rsid w:val="13C47160"/>
    <w:rsid w:val="140C4DDD"/>
    <w:rsid w:val="146E4BD8"/>
    <w:rsid w:val="158F4327"/>
    <w:rsid w:val="175054C9"/>
    <w:rsid w:val="182C1032"/>
    <w:rsid w:val="1B841D1D"/>
    <w:rsid w:val="1BF22A8E"/>
    <w:rsid w:val="1CDD28FB"/>
    <w:rsid w:val="23A62190"/>
    <w:rsid w:val="23E028CC"/>
    <w:rsid w:val="26356BAE"/>
    <w:rsid w:val="290D27BA"/>
    <w:rsid w:val="292559B5"/>
    <w:rsid w:val="2BB71AA6"/>
    <w:rsid w:val="2D3A48A4"/>
    <w:rsid w:val="30DE4562"/>
    <w:rsid w:val="339D5FDF"/>
    <w:rsid w:val="36101314"/>
    <w:rsid w:val="39AB1468"/>
    <w:rsid w:val="3A587E8F"/>
    <w:rsid w:val="3C72614E"/>
    <w:rsid w:val="3CC441B6"/>
    <w:rsid w:val="3E1901BE"/>
    <w:rsid w:val="4374368A"/>
    <w:rsid w:val="47C040BF"/>
    <w:rsid w:val="48044450"/>
    <w:rsid w:val="48536283"/>
    <w:rsid w:val="48811DCD"/>
    <w:rsid w:val="4A2000F0"/>
    <w:rsid w:val="4A7D1684"/>
    <w:rsid w:val="4DD50B0D"/>
    <w:rsid w:val="4EB85956"/>
    <w:rsid w:val="54A70F6B"/>
    <w:rsid w:val="567F608E"/>
    <w:rsid w:val="57D87E20"/>
    <w:rsid w:val="5C0629E9"/>
    <w:rsid w:val="5CFE5FDA"/>
    <w:rsid w:val="60A14592"/>
    <w:rsid w:val="64A5505E"/>
    <w:rsid w:val="6597619F"/>
    <w:rsid w:val="6608232F"/>
    <w:rsid w:val="66EF67B7"/>
    <w:rsid w:val="68816AA3"/>
    <w:rsid w:val="6D147674"/>
    <w:rsid w:val="7135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2">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4119</Words>
  <Characters>4305</Characters>
  <Lines>0</Lines>
  <Paragraphs>0</Paragraphs>
  <TotalTime>2</TotalTime>
  <ScaleCrop>false</ScaleCrop>
  <LinksUpToDate>false</LinksUpToDate>
  <CharactersWithSpaces>5176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流浪诗人ゞ</cp:lastModifiedBy>
  <dcterms:modified xsi:type="dcterms:W3CDTF">2023-04-25T10:49:52Z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A6AD608AB6A5492EB3A4CD3F3F85539B_13</vt:lpwstr>
  </property>
</Properties>
</file>